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70D4" w14:textId="73A5AF2F" w:rsidR="00752870" w:rsidRPr="007D7F8A" w:rsidRDefault="00752870">
      <w:pPr>
        <w:rPr>
          <w:rFonts w:ascii="Arial" w:hAnsi="Arial" w:cs="Arial"/>
          <w:sz w:val="24"/>
          <w:szCs w:val="24"/>
        </w:rPr>
      </w:pPr>
      <w:r w:rsidRPr="00D6592F">
        <w:rPr>
          <w:rFonts w:ascii="Arial" w:hAnsi="Arial" w:cs="Arial"/>
          <w:sz w:val="24"/>
          <w:szCs w:val="24"/>
        </w:rPr>
        <w:t>Th</w:t>
      </w:r>
      <w:r w:rsidR="00D92B6F">
        <w:rPr>
          <w:rFonts w:ascii="Arial" w:hAnsi="Arial" w:cs="Arial"/>
          <w:sz w:val="24"/>
          <w:szCs w:val="24"/>
        </w:rPr>
        <w:t xml:space="preserve">e Practice Supervisor </w:t>
      </w:r>
      <w:r w:rsidR="00D8208D">
        <w:rPr>
          <w:rFonts w:ascii="Arial" w:hAnsi="Arial" w:cs="Arial"/>
          <w:sz w:val="24"/>
          <w:szCs w:val="24"/>
        </w:rPr>
        <w:t>PowerPoint</w:t>
      </w:r>
      <w:r w:rsidR="00D92B6F">
        <w:rPr>
          <w:rFonts w:ascii="Arial" w:hAnsi="Arial" w:cs="Arial"/>
          <w:sz w:val="24"/>
          <w:szCs w:val="24"/>
        </w:rPr>
        <w:t xml:space="preserve"> </w:t>
      </w:r>
      <w:r w:rsidRPr="00D6592F">
        <w:rPr>
          <w:rFonts w:ascii="Arial" w:hAnsi="Arial" w:cs="Arial"/>
          <w:sz w:val="24"/>
          <w:szCs w:val="24"/>
        </w:rPr>
        <w:t xml:space="preserve">provides a half day workshop (3 hours) aimed at </w:t>
      </w:r>
      <w:r w:rsidR="00371773">
        <w:rPr>
          <w:rFonts w:ascii="Arial" w:hAnsi="Arial" w:cs="Arial"/>
          <w:sz w:val="24"/>
          <w:szCs w:val="24"/>
        </w:rPr>
        <w:t>staff</w:t>
      </w:r>
      <w:r w:rsidRPr="00D6592F">
        <w:rPr>
          <w:rFonts w:ascii="Arial" w:hAnsi="Arial" w:cs="Arial"/>
          <w:sz w:val="24"/>
          <w:szCs w:val="24"/>
        </w:rPr>
        <w:t xml:space="preserve"> with no previous experience of supervising students. This can be shortened by taking out</w:t>
      </w:r>
      <w:r w:rsidR="00371773">
        <w:rPr>
          <w:rFonts w:ascii="Arial" w:hAnsi="Arial" w:cs="Arial"/>
          <w:sz w:val="24"/>
          <w:szCs w:val="24"/>
        </w:rPr>
        <w:t>/reducing</w:t>
      </w:r>
      <w:r w:rsidRPr="00D6592F">
        <w:rPr>
          <w:rFonts w:ascii="Arial" w:hAnsi="Arial" w:cs="Arial"/>
          <w:sz w:val="24"/>
          <w:szCs w:val="24"/>
        </w:rPr>
        <w:t xml:space="preserve"> the activities</w:t>
      </w:r>
      <w:r w:rsidR="00013581">
        <w:rPr>
          <w:rFonts w:ascii="Arial" w:hAnsi="Arial" w:cs="Arial"/>
          <w:sz w:val="24"/>
          <w:szCs w:val="24"/>
        </w:rPr>
        <w:t xml:space="preserve"> but should be a minimum of 2 hours</w:t>
      </w:r>
      <w:r w:rsidRPr="00D6592F">
        <w:rPr>
          <w:rFonts w:ascii="Arial" w:hAnsi="Arial" w:cs="Arial"/>
          <w:sz w:val="24"/>
          <w:szCs w:val="24"/>
        </w:rPr>
        <w:t xml:space="preserve">. This lesson plan </w:t>
      </w:r>
      <w:r w:rsidR="00212855">
        <w:rPr>
          <w:rFonts w:ascii="Arial" w:hAnsi="Arial" w:cs="Arial"/>
          <w:sz w:val="24"/>
          <w:szCs w:val="24"/>
        </w:rPr>
        <w:t>provides</w:t>
      </w:r>
      <w:r w:rsidRPr="00D6592F">
        <w:rPr>
          <w:rFonts w:ascii="Arial" w:hAnsi="Arial" w:cs="Arial"/>
          <w:sz w:val="24"/>
          <w:szCs w:val="24"/>
        </w:rPr>
        <w:t xml:space="preserve"> approximate timings, content and activity </w:t>
      </w:r>
      <w:r w:rsidR="000C37E8">
        <w:rPr>
          <w:rFonts w:ascii="Arial" w:hAnsi="Arial" w:cs="Arial"/>
          <w:sz w:val="24"/>
          <w:szCs w:val="24"/>
        </w:rPr>
        <w:t>that</w:t>
      </w:r>
      <w:r w:rsidRPr="00D6592F">
        <w:rPr>
          <w:rFonts w:ascii="Arial" w:hAnsi="Arial" w:cs="Arial"/>
          <w:sz w:val="24"/>
          <w:szCs w:val="24"/>
        </w:rPr>
        <w:t xml:space="preserve"> accompan</w:t>
      </w:r>
      <w:r w:rsidR="000C37E8">
        <w:rPr>
          <w:rFonts w:ascii="Arial" w:hAnsi="Arial" w:cs="Arial"/>
          <w:sz w:val="24"/>
          <w:szCs w:val="24"/>
        </w:rPr>
        <w:t>ies</w:t>
      </w:r>
      <w:r w:rsidRPr="00D6592F">
        <w:rPr>
          <w:rFonts w:ascii="Arial" w:hAnsi="Arial" w:cs="Arial"/>
          <w:sz w:val="24"/>
          <w:szCs w:val="24"/>
        </w:rPr>
        <w:t xml:space="preserve"> the PowerPoint presentation. Each slide has additional notes to assist the </w:t>
      </w:r>
      <w:r w:rsidR="00B53160">
        <w:rPr>
          <w:rFonts w:ascii="Arial" w:hAnsi="Arial" w:cs="Arial"/>
          <w:sz w:val="24"/>
          <w:szCs w:val="24"/>
        </w:rPr>
        <w:t>facilitator</w:t>
      </w:r>
      <w:r w:rsidRPr="00D6592F">
        <w:rPr>
          <w:rFonts w:ascii="Arial" w:hAnsi="Arial" w:cs="Arial"/>
          <w:sz w:val="24"/>
          <w:szCs w:val="24"/>
        </w:rPr>
        <w:t xml:space="preserve">, where required. </w:t>
      </w:r>
    </w:p>
    <w:tbl>
      <w:tblPr>
        <w:tblStyle w:val="TableGrid"/>
        <w:tblW w:w="0" w:type="auto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1555"/>
        <w:gridCol w:w="1134"/>
        <w:gridCol w:w="2551"/>
        <w:gridCol w:w="3776"/>
      </w:tblGrid>
      <w:tr w:rsidR="00B7491E" w:rsidRPr="00B7491E" w14:paraId="6D482809" w14:textId="77777777" w:rsidTr="007D7F8A">
        <w:tc>
          <w:tcPr>
            <w:tcW w:w="1555" w:type="dxa"/>
            <w:shd w:val="clear" w:color="auto" w:fill="4C94D8" w:themeFill="text2" w:themeFillTint="80"/>
          </w:tcPr>
          <w:p w14:paraId="4C8838BD" w14:textId="46A855AA" w:rsidR="00752870" w:rsidRPr="005E062E" w:rsidRDefault="000875E8" w:rsidP="00B565E4">
            <w:pPr>
              <w:spacing w:line="276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E06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Timing</w:t>
            </w:r>
            <w:r w:rsidR="003F30F3" w:rsidRPr="005E06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/ Running time</w:t>
            </w:r>
          </w:p>
        </w:tc>
        <w:tc>
          <w:tcPr>
            <w:tcW w:w="1134" w:type="dxa"/>
            <w:shd w:val="clear" w:color="auto" w:fill="4C94D8" w:themeFill="text2" w:themeFillTint="80"/>
          </w:tcPr>
          <w:p w14:paraId="20F5986F" w14:textId="3F900BAF" w:rsidR="00752870" w:rsidRPr="005E062E" w:rsidRDefault="000875E8" w:rsidP="00B565E4">
            <w:pPr>
              <w:spacing w:line="276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E06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Slide</w:t>
            </w:r>
          </w:p>
        </w:tc>
        <w:tc>
          <w:tcPr>
            <w:tcW w:w="2551" w:type="dxa"/>
            <w:shd w:val="clear" w:color="auto" w:fill="4C94D8" w:themeFill="text2" w:themeFillTint="80"/>
          </w:tcPr>
          <w:p w14:paraId="08E591C6" w14:textId="0793A833" w:rsidR="00752870" w:rsidRPr="005E062E" w:rsidRDefault="000875E8" w:rsidP="00B565E4">
            <w:pPr>
              <w:spacing w:line="276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E06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3776" w:type="dxa"/>
            <w:shd w:val="clear" w:color="auto" w:fill="4C94D8" w:themeFill="text2" w:themeFillTint="80"/>
          </w:tcPr>
          <w:p w14:paraId="6A161C4A" w14:textId="4E599084" w:rsidR="00752870" w:rsidRPr="005E062E" w:rsidRDefault="000875E8" w:rsidP="00B565E4">
            <w:pPr>
              <w:spacing w:line="276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E06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752870" w:rsidRPr="00B7491E" w14:paraId="34922F5A" w14:textId="77777777" w:rsidTr="007D7F8A">
        <w:tc>
          <w:tcPr>
            <w:tcW w:w="1555" w:type="dxa"/>
          </w:tcPr>
          <w:p w14:paraId="33C215D7" w14:textId="77777777" w:rsidR="00752870" w:rsidRDefault="00B565E4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mins</w:t>
            </w:r>
            <w:r w:rsidR="00CF1D35">
              <w:rPr>
                <w:rFonts w:ascii="Arial" w:hAnsi="Arial" w:cs="Arial"/>
              </w:rPr>
              <w:t xml:space="preserve"> / </w:t>
            </w:r>
          </w:p>
          <w:p w14:paraId="0434C35B" w14:textId="48B28652" w:rsidR="00CF1D35" w:rsidRPr="00B7491E" w:rsidRDefault="00CF1D35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mins</w:t>
            </w:r>
          </w:p>
        </w:tc>
        <w:tc>
          <w:tcPr>
            <w:tcW w:w="1134" w:type="dxa"/>
          </w:tcPr>
          <w:p w14:paraId="773724B1" w14:textId="7F69DC7F" w:rsidR="00752870" w:rsidRPr="00B7491E" w:rsidRDefault="00B565E4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198781B4" w14:textId="657DA88E" w:rsidR="00752870" w:rsidRPr="00B7491E" w:rsidRDefault="00B565E4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 and Learning Outcomes</w:t>
            </w:r>
          </w:p>
        </w:tc>
        <w:tc>
          <w:tcPr>
            <w:tcW w:w="3776" w:type="dxa"/>
          </w:tcPr>
          <w:p w14:paraId="2F0B2E2B" w14:textId="61AB439B" w:rsidR="00D771FF" w:rsidRDefault="00D771F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Pr="00D771FF">
              <w:rPr>
                <w:rFonts w:ascii="Arial" w:hAnsi="Arial" w:cs="Arial"/>
              </w:rPr>
              <w:t>troduce the workshop</w:t>
            </w:r>
          </w:p>
          <w:p w14:paraId="71A984BB" w14:textId="177D7DA4" w:rsidR="00464ADB" w:rsidRDefault="00464ADB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  <w:r w:rsidR="005A4CBC">
              <w:rPr>
                <w:rFonts w:ascii="Arial" w:hAnsi="Arial" w:cs="Arial"/>
              </w:rPr>
              <w:t xml:space="preserve">learners have completed </w:t>
            </w:r>
            <w:r>
              <w:rPr>
                <w:rFonts w:ascii="Arial" w:hAnsi="Arial" w:cs="Arial"/>
              </w:rPr>
              <w:t>online preparation</w:t>
            </w:r>
          </w:p>
          <w:p w14:paraId="7E87A357" w14:textId="68B77909" w:rsidR="00464ADB" w:rsidRPr="00B7491E" w:rsidRDefault="00D771FF" w:rsidP="00B565E4">
            <w:pPr>
              <w:spacing w:line="276" w:lineRule="auto"/>
              <w:rPr>
                <w:rFonts w:ascii="Arial" w:hAnsi="Arial" w:cs="Arial"/>
              </w:rPr>
            </w:pPr>
            <w:r w:rsidRPr="00D771FF">
              <w:rPr>
                <w:rFonts w:ascii="Arial" w:hAnsi="Arial" w:cs="Arial"/>
              </w:rPr>
              <w:t>Go through objectives</w:t>
            </w:r>
          </w:p>
        </w:tc>
      </w:tr>
      <w:tr w:rsidR="00752870" w:rsidRPr="00B7491E" w14:paraId="343AC22E" w14:textId="77777777" w:rsidTr="007D7F8A">
        <w:tc>
          <w:tcPr>
            <w:tcW w:w="1555" w:type="dxa"/>
          </w:tcPr>
          <w:p w14:paraId="5277CF52" w14:textId="77777777" w:rsidR="00752870" w:rsidRDefault="00B307B9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A00C9">
              <w:rPr>
                <w:rFonts w:ascii="Arial" w:hAnsi="Arial" w:cs="Arial"/>
              </w:rPr>
              <w:t xml:space="preserve"> mins</w:t>
            </w:r>
            <w:r w:rsidR="003F30F3">
              <w:rPr>
                <w:rFonts w:ascii="Arial" w:hAnsi="Arial" w:cs="Arial"/>
              </w:rPr>
              <w:t xml:space="preserve"> / </w:t>
            </w:r>
          </w:p>
          <w:p w14:paraId="672F5527" w14:textId="19927BB1" w:rsidR="003F30F3" w:rsidRPr="00B7491E" w:rsidRDefault="003F30F3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mins</w:t>
            </w:r>
          </w:p>
        </w:tc>
        <w:tc>
          <w:tcPr>
            <w:tcW w:w="1134" w:type="dxa"/>
          </w:tcPr>
          <w:p w14:paraId="1DE2A19F" w14:textId="719E8CF1" w:rsidR="00752870" w:rsidRPr="00B7491E" w:rsidRDefault="008A00C9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72B9F">
              <w:rPr>
                <w:rFonts w:ascii="Arial" w:hAnsi="Arial" w:cs="Arial"/>
              </w:rPr>
              <w:t xml:space="preserve"> - </w:t>
            </w:r>
            <w:r w:rsidR="00B307B9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</w:tcPr>
          <w:p w14:paraId="1A5F0C2F" w14:textId="677C8398" w:rsidR="00752870" w:rsidRPr="00B7491E" w:rsidRDefault="008A00C9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NMC standards</w:t>
            </w:r>
            <w:r w:rsidR="00E53EA8">
              <w:rPr>
                <w:rFonts w:ascii="Arial" w:hAnsi="Arial" w:cs="Arial"/>
              </w:rPr>
              <w:t xml:space="preserve">, </w:t>
            </w:r>
            <w:r w:rsidR="00690970">
              <w:rPr>
                <w:rFonts w:ascii="Arial" w:hAnsi="Arial" w:cs="Arial"/>
              </w:rPr>
              <w:t>Learning in Practice</w:t>
            </w:r>
            <w:r w:rsidR="005E062E">
              <w:rPr>
                <w:rFonts w:ascii="Arial" w:hAnsi="Arial" w:cs="Arial"/>
              </w:rPr>
              <w:t xml:space="preserve"> </w:t>
            </w:r>
            <w:r w:rsidR="005E062E" w:rsidRPr="005E062E">
              <w:rPr>
                <w:rFonts w:ascii="Arial" w:hAnsi="Arial" w:cs="Arial"/>
                <w:b/>
                <w:bCs/>
              </w:rPr>
              <w:t>(Activity 1),</w:t>
            </w:r>
            <w:r w:rsidR="00690970">
              <w:rPr>
                <w:rFonts w:ascii="Arial" w:hAnsi="Arial" w:cs="Arial"/>
              </w:rPr>
              <w:t xml:space="preserve"> Supporting Learners</w:t>
            </w:r>
          </w:p>
        </w:tc>
        <w:tc>
          <w:tcPr>
            <w:tcW w:w="3776" w:type="dxa"/>
          </w:tcPr>
          <w:p w14:paraId="4B631C20" w14:textId="64A90BB4" w:rsidR="00752870" w:rsidRPr="00B7491E" w:rsidRDefault="00E53EA8" w:rsidP="00B565E4">
            <w:pPr>
              <w:spacing w:line="276" w:lineRule="auto"/>
              <w:rPr>
                <w:rFonts w:ascii="Arial" w:hAnsi="Arial" w:cs="Arial"/>
              </w:rPr>
            </w:pPr>
            <w:r w:rsidRPr="00E53EA8">
              <w:rPr>
                <w:rFonts w:ascii="Arial" w:hAnsi="Arial" w:cs="Arial"/>
              </w:rPr>
              <w:t>Consider the different roles in supervision and assessment</w:t>
            </w:r>
            <w:r w:rsidR="00BA7B84">
              <w:rPr>
                <w:rFonts w:ascii="Arial" w:hAnsi="Arial" w:cs="Arial"/>
              </w:rPr>
              <w:t xml:space="preserve"> and the similarities / differences in the relationship each has with the student.</w:t>
            </w:r>
          </w:p>
        </w:tc>
      </w:tr>
      <w:tr w:rsidR="00752870" w:rsidRPr="00B7491E" w14:paraId="4E07F342" w14:textId="77777777" w:rsidTr="007D7F8A">
        <w:tc>
          <w:tcPr>
            <w:tcW w:w="1555" w:type="dxa"/>
          </w:tcPr>
          <w:p w14:paraId="378A4188" w14:textId="77777777" w:rsidR="00752870" w:rsidRDefault="002E07CD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="00390E94">
              <w:rPr>
                <w:rFonts w:ascii="Arial" w:hAnsi="Arial" w:cs="Arial"/>
              </w:rPr>
              <w:t>mins</w:t>
            </w:r>
            <w:r w:rsidR="003F30F3">
              <w:rPr>
                <w:rFonts w:ascii="Arial" w:hAnsi="Arial" w:cs="Arial"/>
              </w:rPr>
              <w:t xml:space="preserve"> / </w:t>
            </w:r>
          </w:p>
          <w:p w14:paraId="4D382E49" w14:textId="068D5E6F" w:rsidR="003F30F3" w:rsidRPr="00B7491E" w:rsidRDefault="003F30F3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mins</w:t>
            </w:r>
          </w:p>
        </w:tc>
        <w:tc>
          <w:tcPr>
            <w:tcW w:w="1134" w:type="dxa"/>
          </w:tcPr>
          <w:p w14:paraId="7F547C9C" w14:textId="0BB4D009" w:rsidR="00752870" w:rsidRPr="00B7491E" w:rsidRDefault="00390E94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</w:tcPr>
          <w:p w14:paraId="673D618F" w14:textId="33AA6C8C" w:rsidR="00752870" w:rsidRPr="00B7491E" w:rsidRDefault="005C5E90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Activity 2:</w:t>
            </w:r>
            <w:r w:rsidR="00B21AFB">
              <w:rPr>
                <w:rFonts w:ascii="Arial" w:hAnsi="Arial" w:cs="Arial"/>
              </w:rPr>
              <w:t xml:space="preserve"> </w:t>
            </w:r>
            <w:r w:rsidR="00390E94">
              <w:rPr>
                <w:rFonts w:ascii="Arial" w:hAnsi="Arial" w:cs="Arial"/>
              </w:rPr>
              <w:t>Reflection</w:t>
            </w:r>
            <w:r w:rsidR="003B4008">
              <w:rPr>
                <w:rFonts w:ascii="Arial" w:hAnsi="Arial" w:cs="Arial"/>
              </w:rPr>
              <w:t xml:space="preserve"> on </w:t>
            </w:r>
            <w:r w:rsidR="001D26D5">
              <w:rPr>
                <w:rFonts w:ascii="Arial" w:hAnsi="Arial" w:cs="Arial"/>
              </w:rPr>
              <w:t xml:space="preserve">the </w:t>
            </w:r>
            <w:r w:rsidR="003B4008">
              <w:rPr>
                <w:rFonts w:ascii="Arial" w:hAnsi="Arial" w:cs="Arial"/>
              </w:rPr>
              <w:t>role of the PS</w:t>
            </w:r>
          </w:p>
        </w:tc>
        <w:tc>
          <w:tcPr>
            <w:tcW w:w="3776" w:type="dxa"/>
          </w:tcPr>
          <w:p w14:paraId="38D49293" w14:textId="16D4CA5C" w:rsidR="00752870" w:rsidRPr="00B7491E" w:rsidRDefault="00B21AFB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groups, to include time for feedback</w:t>
            </w:r>
          </w:p>
        </w:tc>
      </w:tr>
      <w:tr w:rsidR="00752870" w:rsidRPr="00B7491E" w14:paraId="50543C64" w14:textId="77777777" w:rsidTr="007D7F8A">
        <w:tc>
          <w:tcPr>
            <w:tcW w:w="1555" w:type="dxa"/>
          </w:tcPr>
          <w:p w14:paraId="093B9FB8" w14:textId="77777777" w:rsidR="00752870" w:rsidRDefault="00561B66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mins</w:t>
            </w:r>
            <w:r w:rsidR="003F30F3">
              <w:rPr>
                <w:rFonts w:ascii="Arial" w:hAnsi="Arial" w:cs="Arial"/>
              </w:rPr>
              <w:t xml:space="preserve"> / </w:t>
            </w:r>
          </w:p>
          <w:p w14:paraId="220C0D5C" w14:textId="14C61D4E" w:rsidR="003F30F3" w:rsidRPr="00B7491E" w:rsidRDefault="003F30F3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mins</w:t>
            </w:r>
          </w:p>
        </w:tc>
        <w:tc>
          <w:tcPr>
            <w:tcW w:w="1134" w:type="dxa"/>
          </w:tcPr>
          <w:p w14:paraId="436948DB" w14:textId="7C0618B8" w:rsidR="00752870" w:rsidRPr="00B7491E" w:rsidRDefault="00561B66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1" w:type="dxa"/>
          </w:tcPr>
          <w:p w14:paraId="391CC982" w14:textId="04C901BA" w:rsidR="00752870" w:rsidRPr="00B7491E" w:rsidRDefault="00561B66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Supervisor role</w:t>
            </w:r>
          </w:p>
        </w:tc>
        <w:tc>
          <w:tcPr>
            <w:tcW w:w="3776" w:type="dxa"/>
          </w:tcPr>
          <w:p w14:paraId="206B52CD" w14:textId="2ED75417" w:rsidR="00752870" w:rsidRPr="00B7491E" w:rsidRDefault="00561B66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this slide to wrap up </w:t>
            </w:r>
            <w:r w:rsidR="00515DF9">
              <w:rPr>
                <w:rFonts w:ascii="Arial" w:hAnsi="Arial" w:cs="Arial"/>
              </w:rPr>
              <w:t>activity discussion</w:t>
            </w:r>
          </w:p>
        </w:tc>
      </w:tr>
      <w:tr w:rsidR="00752870" w:rsidRPr="00B7491E" w14:paraId="4374D4EC" w14:textId="77777777" w:rsidTr="007D7F8A">
        <w:tc>
          <w:tcPr>
            <w:tcW w:w="1555" w:type="dxa"/>
          </w:tcPr>
          <w:p w14:paraId="2D9568F3" w14:textId="68CC817A" w:rsidR="00752870" w:rsidRDefault="00553567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A30D1">
              <w:rPr>
                <w:rFonts w:ascii="Arial" w:hAnsi="Arial" w:cs="Arial"/>
              </w:rPr>
              <w:t xml:space="preserve"> mins</w:t>
            </w:r>
            <w:r w:rsidR="003F30F3">
              <w:rPr>
                <w:rFonts w:ascii="Arial" w:hAnsi="Arial" w:cs="Arial"/>
              </w:rPr>
              <w:t xml:space="preserve"> / </w:t>
            </w:r>
          </w:p>
          <w:p w14:paraId="4A9DB1D4" w14:textId="000C6256" w:rsidR="003F30F3" w:rsidRPr="00B7491E" w:rsidRDefault="00553567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644857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1134" w:type="dxa"/>
          </w:tcPr>
          <w:p w14:paraId="1EBBE244" w14:textId="6115358F" w:rsidR="00752870" w:rsidRPr="00B7491E" w:rsidRDefault="00EA30D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A63B7">
              <w:rPr>
                <w:rFonts w:ascii="Arial" w:hAnsi="Arial" w:cs="Arial"/>
              </w:rPr>
              <w:t xml:space="preserve"> - 11</w:t>
            </w:r>
          </w:p>
        </w:tc>
        <w:tc>
          <w:tcPr>
            <w:tcW w:w="2551" w:type="dxa"/>
          </w:tcPr>
          <w:p w14:paraId="7EE9E5C3" w14:textId="7E746E72" w:rsidR="00752870" w:rsidRPr="005C5E90" w:rsidRDefault="00EA30D1" w:rsidP="00B565E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Initial interview</w:t>
            </w:r>
            <w:r w:rsidR="005C5E90">
              <w:rPr>
                <w:rFonts w:ascii="Arial" w:hAnsi="Arial" w:cs="Arial"/>
              </w:rPr>
              <w:t xml:space="preserve"> </w:t>
            </w:r>
            <w:r w:rsidR="005C5E90" w:rsidRPr="005C5E90">
              <w:rPr>
                <w:rFonts w:ascii="Arial" w:hAnsi="Arial" w:cs="Arial"/>
                <w:b/>
                <w:bCs/>
              </w:rPr>
              <w:t>(Activity 3)</w:t>
            </w:r>
            <w:r w:rsidR="00963D47" w:rsidRPr="005C5E90">
              <w:rPr>
                <w:rFonts w:ascii="Arial" w:hAnsi="Arial" w:cs="Arial"/>
                <w:b/>
                <w:bCs/>
              </w:rPr>
              <w:t>,</w:t>
            </w:r>
          </w:p>
          <w:p w14:paraId="58C4CDF8" w14:textId="57A66367" w:rsidR="005A63B7" w:rsidRDefault="005A63B7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SLOT Analysis</w:t>
            </w:r>
            <w:r w:rsidR="00963D47">
              <w:rPr>
                <w:rFonts w:ascii="Arial" w:hAnsi="Arial" w:cs="Arial"/>
              </w:rPr>
              <w:t>,</w:t>
            </w:r>
          </w:p>
          <w:p w14:paraId="59AB108E" w14:textId="254041E8" w:rsidR="00630664" w:rsidRDefault="00630664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</w:t>
            </w:r>
            <w:r w:rsidR="0055356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eurodivergent </w:t>
            </w:r>
            <w:r w:rsidR="0055356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tudents</w:t>
            </w:r>
            <w:r w:rsidR="00963D47">
              <w:rPr>
                <w:rFonts w:ascii="Arial" w:hAnsi="Arial" w:cs="Arial"/>
              </w:rPr>
              <w:t>,</w:t>
            </w:r>
          </w:p>
          <w:p w14:paraId="28E412C9" w14:textId="67F4F3C1" w:rsidR="00630664" w:rsidRPr="00B7491E" w:rsidRDefault="00630664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Plan</w:t>
            </w:r>
          </w:p>
        </w:tc>
        <w:tc>
          <w:tcPr>
            <w:tcW w:w="3776" w:type="dxa"/>
          </w:tcPr>
          <w:p w14:paraId="50B178D1" w14:textId="780A6D5C" w:rsidR="00752870" w:rsidRPr="00B7491E" w:rsidRDefault="00EA30D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 we come on to key responsibilities</w:t>
            </w:r>
            <w:r w:rsidR="00C3554E">
              <w:rPr>
                <w:rFonts w:ascii="Arial" w:hAnsi="Arial" w:cs="Arial"/>
              </w:rPr>
              <w:t>, starting with the initial interview</w:t>
            </w:r>
            <w:r w:rsidR="00644857">
              <w:rPr>
                <w:rFonts w:ascii="Arial" w:hAnsi="Arial" w:cs="Arial"/>
              </w:rPr>
              <w:t xml:space="preserve"> and associated techniques</w:t>
            </w:r>
            <w:r w:rsidR="00633A0C">
              <w:rPr>
                <w:rFonts w:ascii="Arial" w:hAnsi="Arial" w:cs="Arial"/>
              </w:rPr>
              <w:t xml:space="preserve"> and considerations</w:t>
            </w:r>
          </w:p>
        </w:tc>
      </w:tr>
      <w:tr w:rsidR="00752870" w:rsidRPr="00B7491E" w14:paraId="6137EC05" w14:textId="77777777" w:rsidTr="007D7F8A">
        <w:tc>
          <w:tcPr>
            <w:tcW w:w="1555" w:type="dxa"/>
          </w:tcPr>
          <w:p w14:paraId="3804C07B" w14:textId="77777777" w:rsidR="00907366" w:rsidRDefault="00BC3C5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mins</w:t>
            </w:r>
            <w:r w:rsidR="00907366">
              <w:rPr>
                <w:rFonts w:ascii="Arial" w:hAnsi="Arial" w:cs="Arial"/>
              </w:rPr>
              <w:t xml:space="preserve"> / </w:t>
            </w:r>
          </w:p>
          <w:p w14:paraId="5D7F0C42" w14:textId="2475031A" w:rsidR="00752870" w:rsidRPr="00B7491E" w:rsidRDefault="00907366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mins</w:t>
            </w:r>
          </w:p>
        </w:tc>
        <w:tc>
          <w:tcPr>
            <w:tcW w:w="1134" w:type="dxa"/>
          </w:tcPr>
          <w:p w14:paraId="6E063A1B" w14:textId="76F9C06A" w:rsidR="00752870" w:rsidRPr="00B7491E" w:rsidRDefault="00BC3C5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1" w:type="dxa"/>
          </w:tcPr>
          <w:p w14:paraId="7FF020DB" w14:textId="39F2F061" w:rsidR="00752870" w:rsidRPr="00B7491E" w:rsidRDefault="00BC3C5F" w:rsidP="00B565E4">
            <w:pPr>
              <w:spacing w:line="276" w:lineRule="auto"/>
              <w:rPr>
                <w:rFonts w:ascii="Arial" w:hAnsi="Arial" w:cs="Arial"/>
              </w:rPr>
            </w:pPr>
            <w:r w:rsidRPr="004D5EA9">
              <w:rPr>
                <w:rFonts w:ascii="Arial" w:hAnsi="Arial" w:cs="Arial"/>
                <w:b/>
                <w:bCs/>
              </w:rPr>
              <w:t>A</w:t>
            </w:r>
            <w:r w:rsidR="005C5E90">
              <w:rPr>
                <w:rFonts w:ascii="Arial" w:hAnsi="Arial" w:cs="Arial"/>
                <w:b/>
                <w:bCs/>
              </w:rPr>
              <w:t>ctivity 4</w:t>
            </w:r>
            <w:r>
              <w:rPr>
                <w:rFonts w:ascii="Arial" w:hAnsi="Arial" w:cs="Arial"/>
              </w:rPr>
              <w:t>: SMART objectives</w:t>
            </w:r>
          </w:p>
        </w:tc>
        <w:tc>
          <w:tcPr>
            <w:tcW w:w="3776" w:type="dxa"/>
          </w:tcPr>
          <w:p w14:paraId="2D8971C2" w14:textId="77777777" w:rsidR="00752870" w:rsidRDefault="004F7FC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Important to understand</w:t>
            </w:r>
            <w:r w:rsidR="008F3C68">
              <w:rPr>
                <w:rFonts w:ascii="Arial" w:hAnsi="Arial" w:cs="Arial"/>
              </w:rPr>
              <w:t xml:space="preserve"> when to support a student by agreeing SMART objectives</w:t>
            </w:r>
          </w:p>
          <w:p w14:paraId="3A2965EC" w14:textId="0CDDF9A8" w:rsidR="002E00DF" w:rsidRPr="00B7491E" w:rsidRDefault="002E00D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groups, to include time for feedback</w:t>
            </w:r>
          </w:p>
        </w:tc>
      </w:tr>
      <w:tr w:rsidR="00FC5305" w:rsidRPr="00B7491E" w14:paraId="1DFF9D77" w14:textId="77777777" w:rsidTr="007D7F8A">
        <w:tc>
          <w:tcPr>
            <w:tcW w:w="1555" w:type="dxa"/>
          </w:tcPr>
          <w:p w14:paraId="106DF566" w14:textId="68C3297F" w:rsidR="00FC5305" w:rsidRDefault="00725019" w:rsidP="00EB1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6070">
              <w:rPr>
                <w:rFonts w:ascii="Arial" w:hAnsi="Arial" w:cs="Arial"/>
              </w:rPr>
              <w:t>0</w:t>
            </w:r>
            <w:r w:rsidR="00FC5305">
              <w:rPr>
                <w:rFonts w:ascii="Arial" w:hAnsi="Arial" w:cs="Arial"/>
              </w:rPr>
              <w:t xml:space="preserve"> mins</w:t>
            </w:r>
            <w:r>
              <w:rPr>
                <w:rFonts w:ascii="Arial" w:hAnsi="Arial" w:cs="Arial"/>
              </w:rPr>
              <w:t xml:space="preserve"> / </w:t>
            </w:r>
          </w:p>
          <w:p w14:paraId="5434BD5F" w14:textId="2095E082" w:rsidR="00725019" w:rsidRPr="00B7491E" w:rsidRDefault="00725019" w:rsidP="00EB1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9607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1134" w:type="dxa"/>
          </w:tcPr>
          <w:p w14:paraId="0651CD11" w14:textId="5615A1DE" w:rsidR="00FC5305" w:rsidRPr="00B7491E" w:rsidRDefault="00FC5305" w:rsidP="00EB1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250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0D6DD25C" w14:textId="5BB9E61D" w:rsidR="00FC5305" w:rsidRDefault="00FC5305" w:rsidP="00EB1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Learn</w:t>
            </w:r>
            <w:r w:rsidR="00AE5560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in Practice</w:t>
            </w:r>
          </w:p>
          <w:p w14:paraId="0B34B9B4" w14:textId="05BDBB5C" w:rsidR="00725019" w:rsidRPr="00B7491E" w:rsidRDefault="00725019" w:rsidP="00EB10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0C4EE89" w14:textId="51134BE1" w:rsidR="00725019" w:rsidRPr="00B7491E" w:rsidRDefault="00FC5305" w:rsidP="00EB1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discussion on teaching technique</w:t>
            </w:r>
            <w:r w:rsidR="00B47C26">
              <w:rPr>
                <w:rFonts w:ascii="Arial" w:hAnsi="Arial" w:cs="Arial"/>
              </w:rPr>
              <w:t>s and understanding of Coaching from the e</w:t>
            </w:r>
            <w:r w:rsidR="00C01FEF">
              <w:rPr>
                <w:rFonts w:ascii="Arial" w:hAnsi="Arial" w:cs="Arial"/>
              </w:rPr>
              <w:t>-</w:t>
            </w:r>
            <w:r w:rsidR="00B47C26">
              <w:rPr>
                <w:rFonts w:ascii="Arial" w:hAnsi="Arial" w:cs="Arial"/>
              </w:rPr>
              <w:t>learning introdu</w:t>
            </w:r>
            <w:r w:rsidR="00C01FEF">
              <w:rPr>
                <w:rFonts w:ascii="Arial" w:hAnsi="Arial" w:cs="Arial"/>
              </w:rPr>
              <w:t>ctory module</w:t>
            </w:r>
          </w:p>
        </w:tc>
      </w:tr>
      <w:tr w:rsidR="00752870" w:rsidRPr="00B7491E" w14:paraId="05D7366A" w14:textId="77777777" w:rsidTr="007D7F8A">
        <w:tc>
          <w:tcPr>
            <w:tcW w:w="1555" w:type="dxa"/>
          </w:tcPr>
          <w:p w14:paraId="382621B7" w14:textId="77777777" w:rsidR="00752870" w:rsidRDefault="008F5A8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  <w:r w:rsidR="00725019">
              <w:rPr>
                <w:rFonts w:ascii="Arial" w:hAnsi="Arial" w:cs="Arial"/>
              </w:rPr>
              <w:t xml:space="preserve"> / </w:t>
            </w:r>
          </w:p>
          <w:p w14:paraId="2D59B5B5" w14:textId="2307308C" w:rsidR="00725019" w:rsidRPr="00B7491E" w:rsidRDefault="00725019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96070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mins</w:t>
            </w:r>
          </w:p>
        </w:tc>
        <w:tc>
          <w:tcPr>
            <w:tcW w:w="1134" w:type="dxa"/>
          </w:tcPr>
          <w:p w14:paraId="659CB0ED" w14:textId="41105465" w:rsidR="00752870" w:rsidRPr="00B7491E" w:rsidRDefault="00C01FE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</w:t>
            </w:r>
            <w:r w:rsidR="00676C13">
              <w:rPr>
                <w:rFonts w:ascii="Arial" w:hAnsi="Arial" w:cs="Arial"/>
              </w:rPr>
              <w:t>1</w:t>
            </w:r>
            <w:r w:rsidR="00182729"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</w:tcPr>
          <w:p w14:paraId="52491002" w14:textId="77777777" w:rsidR="00752870" w:rsidRDefault="00593CB6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Assessment</w:t>
            </w:r>
          </w:p>
          <w:p w14:paraId="25568893" w14:textId="77777777" w:rsidR="00593CB6" w:rsidRDefault="00593CB6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Assessment</w:t>
            </w:r>
          </w:p>
          <w:p w14:paraId="2E9E386E" w14:textId="3270F3AA" w:rsidR="00592D50" w:rsidRDefault="00592D50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 of Assessment</w:t>
            </w:r>
            <w:r w:rsidR="00C36744">
              <w:rPr>
                <w:rFonts w:ascii="Arial" w:hAnsi="Arial" w:cs="Arial"/>
              </w:rPr>
              <w:t xml:space="preserve"> </w:t>
            </w:r>
            <w:r w:rsidR="00C36744" w:rsidRPr="00C36744">
              <w:rPr>
                <w:rFonts w:ascii="Arial" w:hAnsi="Arial" w:cs="Arial"/>
                <w:b/>
                <w:bCs/>
              </w:rPr>
              <w:t>(Activity 5)</w:t>
            </w:r>
            <w:r w:rsidR="00D8208D">
              <w:rPr>
                <w:rFonts w:ascii="Arial" w:hAnsi="Arial" w:cs="Arial"/>
                <w:b/>
                <w:bCs/>
              </w:rPr>
              <w:t xml:space="preserve">, </w:t>
            </w:r>
            <w:r w:rsidR="00D8208D" w:rsidRPr="00D8208D">
              <w:rPr>
                <w:rFonts w:ascii="Arial" w:hAnsi="Arial" w:cs="Arial"/>
              </w:rPr>
              <w:t>Components</w:t>
            </w:r>
          </w:p>
          <w:p w14:paraId="473C5B93" w14:textId="09E6B0DB" w:rsidR="00593CB6" w:rsidRPr="00B7491E" w:rsidRDefault="007D7F8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</w:t>
            </w:r>
            <w:r w:rsidR="00592D50">
              <w:rPr>
                <w:rFonts w:ascii="Arial" w:hAnsi="Arial" w:cs="Arial"/>
              </w:rPr>
              <w:t>Evidence</w:t>
            </w:r>
          </w:p>
        </w:tc>
        <w:tc>
          <w:tcPr>
            <w:tcW w:w="3776" w:type="dxa"/>
          </w:tcPr>
          <w:p w14:paraId="4614F711" w14:textId="631F4A6D" w:rsidR="00752870" w:rsidRDefault="00F44C18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Moving onto the topic of </w:t>
            </w:r>
            <w:r w:rsidR="00756C0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ssessment.</w:t>
            </w:r>
            <w:r w:rsidR="00F9628E">
              <w:rPr>
                <w:rFonts w:ascii="Arial" w:hAnsi="Arial" w:cs="Arial"/>
              </w:rPr>
              <w:t xml:space="preserve"> </w:t>
            </w:r>
            <w:r w:rsidR="00E80868">
              <w:rPr>
                <w:rFonts w:ascii="Arial" w:hAnsi="Arial" w:cs="Arial"/>
              </w:rPr>
              <w:t>Slides 17,18,19 that</w:t>
            </w:r>
            <w:r w:rsidR="00F9628E">
              <w:rPr>
                <w:rFonts w:ascii="Arial" w:hAnsi="Arial" w:cs="Arial"/>
              </w:rPr>
              <w:t xml:space="preserve"> follow</w:t>
            </w:r>
            <w:r w:rsidR="00E80868">
              <w:rPr>
                <w:rFonts w:ascii="Arial" w:hAnsi="Arial" w:cs="Arial"/>
              </w:rPr>
              <w:t xml:space="preserve"> the </w:t>
            </w:r>
            <w:r w:rsidR="00F9628E">
              <w:rPr>
                <w:rFonts w:ascii="Arial" w:hAnsi="Arial" w:cs="Arial"/>
              </w:rPr>
              <w:t xml:space="preserve"> </w:t>
            </w:r>
            <w:r w:rsidR="00F00EFB">
              <w:rPr>
                <w:rFonts w:ascii="Arial" w:hAnsi="Arial" w:cs="Arial"/>
              </w:rPr>
              <w:t>Activity</w:t>
            </w:r>
            <w:r w:rsidR="00E80868">
              <w:rPr>
                <w:rFonts w:ascii="Arial" w:hAnsi="Arial" w:cs="Arial"/>
              </w:rPr>
              <w:t xml:space="preserve"> (</w:t>
            </w:r>
            <w:r w:rsidR="00F00EFB">
              <w:rPr>
                <w:rFonts w:ascii="Arial" w:hAnsi="Arial" w:cs="Arial"/>
              </w:rPr>
              <w:t>Slide 16</w:t>
            </w:r>
            <w:r w:rsidR="00E80868">
              <w:rPr>
                <w:rFonts w:ascii="Arial" w:hAnsi="Arial" w:cs="Arial"/>
              </w:rPr>
              <w:t xml:space="preserve">) </w:t>
            </w:r>
            <w:r w:rsidR="00F00EFB">
              <w:rPr>
                <w:rFonts w:ascii="Arial" w:hAnsi="Arial" w:cs="Arial"/>
              </w:rPr>
              <w:t>provides information to support</w:t>
            </w:r>
            <w:r w:rsidR="00182729">
              <w:rPr>
                <w:rFonts w:ascii="Arial" w:hAnsi="Arial" w:cs="Arial"/>
              </w:rPr>
              <w:t xml:space="preserve">  student feedback</w:t>
            </w:r>
          </w:p>
          <w:p w14:paraId="7191EA52" w14:textId="2AB2C8A5" w:rsidR="005A3D49" w:rsidRPr="00B7491E" w:rsidRDefault="005A3D49" w:rsidP="00B565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52870" w:rsidRPr="00B7491E" w14:paraId="5512DABF" w14:textId="77777777" w:rsidTr="007D7F8A">
        <w:tc>
          <w:tcPr>
            <w:tcW w:w="1555" w:type="dxa"/>
          </w:tcPr>
          <w:p w14:paraId="3C4F75EF" w14:textId="4B2472E6" w:rsidR="00752870" w:rsidRDefault="008E0727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7117D">
              <w:rPr>
                <w:rFonts w:ascii="Arial" w:hAnsi="Arial" w:cs="Arial"/>
              </w:rPr>
              <w:t xml:space="preserve"> mins</w:t>
            </w:r>
            <w:r w:rsidR="00DA189A">
              <w:rPr>
                <w:rFonts w:ascii="Arial" w:hAnsi="Arial" w:cs="Arial"/>
              </w:rPr>
              <w:t xml:space="preserve"> / </w:t>
            </w:r>
          </w:p>
          <w:p w14:paraId="4DE2545D" w14:textId="4A08A9CA" w:rsidR="00DA189A" w:rsidRPr="00B7491E" w:rsidRDefault="00DA189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E072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1134" w:type="dxa"/>
          </w:tcPr>
          <w:p w14:paraId="7ECB51BE" w14:textId="3B94F945" w:rsidR="00752870" w:rsidRPr="00B7491E" w:rsidRDefault="00A7117D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20 - </w:t>
            </w:r>
            <w:r w:rsidR="008809A6">
              <w:rPr>
                <w:rFonts w:ascii="Arial" w:hAnsi="Arial" w:cs="Arial"/>
              </w:rPr>
              <w:t>2</w:t>
            </w:r>
            <w:r w:rsidR="00D051AF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76BD6397" w14:textId="731C89F4" w:rsidR="00B77331" w:rsidRDefault="00B7733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of Assessment</w:t>
            </w:r>
            <w:r w:rsidR="006B2220">
              <w:rPr>
                <w:rFonts w:ascii="Arial" w:hAnsi="Arial" w:cs="Arial"/>
              </w:rPr>
              <w:t>,</w:t>
            </w:r>
          </w:p>
          <w:p w14:paraId="6D08A8A7" w14:textId="28E54416" w:rsidR="00B77331" w:rsidRDefault="00B7733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Values</w:t>
            </w:r>
            <w:r w:rsidR="006B2220">
              <w:rPr>
                <w:rFonts w:ascii="Arial" w:hAnsi="Arial" w:cs="Arial"/>
              </w:rPr>
              <w:t>,</w:t>
            </w:r>
          </w:p>
          <w:p w14:paraId="2D67573A" w14:textId="7E71CFF0" w:rsidR="00B77331" w:rsidRDefault="00B7733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Proficiencies</w:t>
            </w:r>
            <w:r w:rsidR="006B2220">
              <w:rPr>
                <w:rFonts w:ascii="Arial" w:hAnsi="Arial" w:cs="Arial"/>
              </w:rPr>
              <w:t>,</w:t>
            </w:r>
          </w:p>
          <w:p w14:paraId="57221E63" w14:textId="77777777" w:rsidR="00B77331" w:rsidRDefault="00B7733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Episode of Care</w:t>
            </w:r>
            <w:r w:rsidR="00B42BB4">
              <w:rPr>
                <w:rFonts w:ascii="Arial" w:hAnsi="Arial" w:cs="Arial"/>
              </w:rPr>
              <w:t>,</w:t>
            </w:r>
          </w:p>
          <w:p w14:paraId="590BDDAF" w14:textId="79F03893" w:rsidR="00B42BB4" w:rsidRPr="00B7491E" w:rsidRDefault="00D051A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User feedback</w:t>
            </w:r>
          </w:p>
        </w:tc>
        <w:tc>
          <w:tcPr>
            <w:tcW w:w="3776" w:type="dxa"/>
          </w:tcPr>
          <w:p w14:paraId="24D3501D" w14:textId="77777777" w:rsidR="00752870" w:rsidRDefault="008809A6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in-depth look at </w:t>
            </w:r>
            <w:r w:rsidR="00B77331">
              <w:rPr>
                <w:rFonts w:ascii="Arial" w:hAnsi="Arial" w:cs="Arial"/>
              </w:rPr>
              <w:t>documentation</w:t>
            </w:r>
            <w:r w:rsidR="00B42BB4">
              <w:rPr>
                <w:rFonts w:ascii="Arial" w:hAnsi="Arial" w:cs="Arial"/>
              </w:rPr>
              <w:t xml:space="preserve">, </w:t>
            </w:r>
            <w:r w:rsidR="00B77331">
              <w:rPr>
                <w:rFonts w:ascii="Arial" w:hAnsi="Arial" w:cs="Arial"/>
              </w:rPr>
              <w:t>areas</w:t>
            </w:r>
            <w:r>
              <w:rPr>
                <w:rFonts w:ascii="Arial" w:hAnsi="Arial" w:cs="Arial"/>
              </w:rPr>
              <w:t xml:space="preserve"> of assessment</w:t>
            </w:r>
            <w:r w:rsidR="00B42BB4">
              <w:rPr>
                <w:rFonts w:ascii="Arial" w:hAnsi="Arial" w:cs="Arial"/>
              </w:rPr>
              <w:t xml:space="preserve"> </w:t>
            </w:r>
            <w:r w:rsidR="00D051AF">
              <w:rPr>
                <w:rFonts w:ascii="Arial" w:hAnsi="Arial" w:cs="Arial"/>
              </w:rPr>
              <w:t xml:space="preserve">and the role of the service user in </w:t>
            </w:r>
            <w:r w:rsidR="009C780E">
              <w:rPr>
                <w:rFonts w:ascii="Arial" w:hAnsi="Arial" w:cs="Arial"/>
              </w:rPr>
              <w:t>assessments</w:t>
            </w:r>
          </w:p>
          <w:p w14:paraId="37445F90" w14:textId="0FA7DCDC" w:rsidR="006962D1" w:rsidRPr="00B7491E" w:rsidRDefault="006962D1" w:rsidP="00B565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62D1" w:rsidRPr="00B7491E" w14:paraId="35DEBE1F" w14:textId="77777777" w:rsidTr="007D7F8A">
        <w:tc>
          <w:tcPr>
            <w:tcW w:w="1555" w:type="dxa"/>
          </w:tcPr>
          <w:p w14:paraId="52CF7696" w14:textId="77777777" w:rsidR="006962D1" w:rsidRDefault="006962D1" w:rsidP="00B565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0531E1" w14:textId="0432D1D4" w:rsidR="006962D1" w:rsidRDefault="006962D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</w:t>
            </w:r>
          </w:p>
        </w:tc>
        <w:tc>
          <w:tcPr>
            <w:tcW w:w="2551" w:type="dxa"/>
          </w:tcPr>
          <w:p w14:paraId="6E577953" w14:textId="07967FE4" w:rsidR="006962D1" w:rsidRDefault="006962D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Challenges</w:t>
            </w:r>
          </w:p>
        </w:tc>
        <w:tc>
          <w:tcPr>
            <w:tcW w:w="3776" w:type="dxa"/>
          </w:tcPr>
          <w:p w14:paraId="2CD65745" w14:textId="51D55FFC" w:rsidR="006962D1" w:rsidRDefault="006962D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Important for the PS to recognise these</w:t>
            </w:r>
          </w:p>
        </w:tc>
      </w:tr>
      <w:tr w:rsidR="00056F8C" w:rsidRPr="00B7491E" w14:paraId="21ED566F" w14:textId="77777777" w:rsidTr="007D7F8A">
        <w:tc>
          <w:tcPr>
            <w:tcW w:w="1555" w:type="dxa"/>
          </w:tcPr>
          <w:p w14:paraId="0F4ECE34" w14:textId="77777777" w:rsidR="00056F8C" w:rsidRDefault="008E0727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mins / </w:t>
            </w:r>
          </w:p>
          <w:p w14:paraId="459E0A99" w14:textId="50B43781" w:rsidR="008E0727" w:rsidRDefault="008E0727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mins</w:t>
            </w:r>
          </w:p>
        </w:tc>
        <w:tc>
          <w:tcPr>
            <w:tcW w:w="1134" w:type="dxa"/>
          </w:tcPr>
          <w:p w14:paraId="5B0961ED" w14:textId="40F19FBA" w:rsidR="00056F8C" w:rsidRDefault="0070455D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A495D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</w:tcPr>
          <w:p w14:paraId="11FEB2D8" w14:textId="16B5C5A0" w:rsidR="00056F8C" w:rsidRDefault="0070455D" w:rsidP="00B565E4">
            <w:pPr>
              <w:spacing w:line="276" w:lineRule="auto"/>
              <w:rPr>
                <w:rFonts w:ascii="Arial" w:hAnsi="Arial" w:cs="Arial"/>
              </w:rPr>
            </w:pPr>
            <w:r w:rsidRPr="00A136F4">
              <w:rPr>
                <w:rFonts w:ascii="Arial" w:hAnsi="Arial" w:cs="Arial"/>
                <w:b/>
                <w:bCs/>
              </w:rPr>
              <w:t>A</w:t>
            </w:r>
            <w:r w:rsidR="00FA495D">
              <w:rPr>
                <w:rFonts w:ascii="Arial" w:hAnsi="Arial" w:cs="Arial"/>
                <w:b/>
                <w:bCs/>
              </w:rPr>
              <w:t>ctivity 6</w:t>
            </w:r>
            <w:r w:rsidRPr="00A136F4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E0727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re-cap</w:t>
            </w:r>
            <w:r w:rsidR="008E07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6" w:type="dxa"/>
          </w:tcPr>
          <w:p w14:paraId="731FB19A" w14:textId="227FA253" w:rsidR="00056F8C" w:rsidRDefault="004B69A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the learners on their new knowledge</w:t>
            </w:r>
          </w:p>
        </w:tc>
      </w:tr>
      <w:tr w:rsidR="00752870" w:rsidRPr="00B7491E" w14:paraId="490FC096" w14:textId="77777777" w:rsidTr="007D7F8A">
        <w:tc>
          <w:tcPr>
            <w:tcW w:w="1555" w:type="dxa"/>
          </w:tcPr>
          <w:p w14:paraId="04B38AB5" w14:textId="77777777" w:rsidR="00752870" w:rsidRDefault="00A136F4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mins</w:t>
            </w:r>
            <w:r w:rsidR="00DA189A">
              <w:rPr>
                <w:rFonts w:ascii="Arial" w:hAnsi="Arial" w:cs="Arial"/>
              </w:rPr>
              <w:t xml:space="preserve"> / </w:t>
            </w:r>
          </w:p>
          <w:p w14:paraId="4F5EBD82" w14:textId="4043DE4A" w:rsidR="00DA189A" w:rsidRPr="00B7491E" w:rsidRDefault="00DA189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8D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 mins</w:t>
            </w:r>
          </w:p>
        </w:tc>
        <w:tc>
          <w:tcPr>
            <w:tcW w:w="1134" w:type="dxa"/>
          </w:tcPr>
          <w:p w14:paraId="00990231" w14:textId="444BDA78" w:rsidR="001773CF" w:rsidRPr="00B7491E" w:rsidRDefault="00A136F4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73CF">
              <w:rPr>
                <w:rFonts w:ascii="Arial" w:hAnsi="Arial" w:cs="Arial"/>
              </w:rPr>
              <w:t>6,27</w:t>
            </w:r>
          </w:p>
        </w:tc>
        <w:tc>
          <w:tcPr>
            <w:tcW w:w="2551" w:type="dxa"/>
          </w:tcPr>
          <w:p w14:paraId="3DD51D28" w14:textId="77777777" w:rsidR="00CD03C8" w:rsidRPr="00CD03C8" w:rsidRDefault="003C18CB" w:rsidP="00B565E4">
            <w:pPr>
              <w:spacing w:line="276" w:lineRule="auto"/>
              <w:rPr>
                <w:rFonts w:ascii="Arial" w:hAnsi="Arial" w:cs="Arial"/>
              </w:rPr>
            </w:pPr>
            <w:r w:rsidRPr="00CD03C8">
              <w:rPr>
                <w:rFonts w:ascii="Arial" w:hAnsi="Arial" w:cs="Arial"/>
              </w:rPr>
              <w:t>Giving e</w:t>
            </w:r>
            <w:r w:rsidR="00CD03C8" w:rsidRPr="00CD03C8">
              <w:rPr>
                <w:rFonts w:ascii="Arial" w:hAnsi="Arial" w:cs="Arial"/>
              </w:rPr>
              <w:t>ffective feedback</w:t>
            </w:r>
          </w:p>
          <w:p w14:paraId="08F5BCBD" w14:textId="7A58D31D" w:rsidR="00752870" w:rsidRPr="00B7491E" w:rsidRDefault="001773C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Activity 7</w:t>
            </w:r>
            <w:r w:rsidR="00A136F4" w:rsidRPr="00A136F4">
              <w:rPr>
                <w:rFonts w:ascii="Arial" w:hAnsi="Arial" w:cs="Arial"/>
                <w:b/>
                <w:bCs/>
              </w:rPr>
              <w:t>:</w:t>
            </w:r>
            <w:r w:rsidR="00A136F4">
              <w:rPr>
                <w:rFonts w:ascii="Arial" w:hAnsi="Arial" w:cs="Arial"/>
              </w:rPr>
              <w:t xml:space="preserve"> Effective Feedback</w:t>
            </w:r>
            <w:r>
              <w:rPr>
                <w:rFonts w:ascii="Arial" w:hAnsi="Arial" w:cs="Arial"/>
              </w:rPr>
              <w:t xml:space="preserve"> scenarios</w:t>
            </w:r>
          </w:p>
        </w:tc>
        <w:tc>
          <w:tcPr>
            <w:tcW w:w="3776" w:type="dxa"/>
          </w:tcPr>
          <w:p w14:paraId="020B96C0" w14:textId="77777777" w:rsidR="00752870" w:rsidRDefault="00A35011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key part of the supervisor</w:t>
            </w:r>
            <w:r w:rsidR="005A4CBC">
              <w:rPr>
                <w:rFonts w:ascii="Arial" w:hAnsi="Arial" w:cs="Arial"/>
              </w:rPr>
              <w:t xml:space="preserve"> role</w:t>
            </w:r>
            <w:r w:rsidR="00F74D3E">
              <w:rPr>
                <w:rFonts w:ascii="Arial" w:hAnsi="Arial" w:cs="Arial"/>
              </w:rPr>
              <w:t>.</w:t>
            </w:r>
          </w:p>
          <w:p w14:paraId="56565535" w14:textId="11A2E9D1" w:rsidR="00F74D3E" w:rsidRPr="00B7491E" w:rsidRDefault="00F74D3E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groups, to include time for feedback</w:t>
            </w:r>
          </w:p>
        </w:tc>
      </w:tr>
      <w:tr w:rsidR="00752870" w:rsidRPr="00B7491E" w14:paraId="5E6A17A7" w14:textId="77777777" w:rsidTr="007D7F8A">
        <w:tc>
          <w:tcPr>
            <w:tcW w:w="1555" w:type="dxa"/>
          </w:tcPr>
          <w:p w14:paraId="74849B16" w14:textId="77777777" w:rsidR="00752870" w:rsidRDefault="00CD03C8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mins</w:t>
            </w:r>
            <w:r w:rsidR="00DA189A">
              <w:rPr>
                <w:rFonts w:ascii="Arial" w:hAnsi="Arial" w:cs="Arial"/>
              </w:rPr>
              <w:t xml:space="preserve"> / </w:t>
            </w:r>
          </w:p>
          <w:p w14:paraId="7C5C130E" w14:textId="2F572F29" w:rsidR="00DA189A" w:rsidRPr="00B7491E" w:rsidRDefault="00DA189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8D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mins</w:t>
            </w:r>
          </w:p>
        </w:tc>
        <w:tc>
          <w:tcPr>
            <w:tcW w:w="1134" w:type="dxa"/>
          </w:tcPr>
          <w:p w14:paraId="7353F4BF" w14:textId="3A7FB867" w:rsidR="00752870" w:rsidRPr="00B7491E" w:rsidRDefault="001773C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28,29</w:t>
            </w:r>
          </w:p>
        </w:tc>
        <w:tc>
          <w:tcPr>
            <w:tcW w:w="2551" w:type="dxa"/>
          </w:tcPr>
          <w:p w14:paraId="3DF6D019" w14:textId="77777777" w:rsidR="00CD03C8" w:rsidRDefault="00CD03C8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student performance</w:t>
            </w:r>
          </w:p>
          <w:p w14:paraId="76E13C8B" w14:textId="1B502A02" w:rsidR="00752870" w:rsidRPr="00B7491E" w:rsidRDefault="00A62137" w:rsidP="00B565E4">
            <w:pPr>
              <w:spacing w:line="276" w:lineRule="auto"/>
              <w:rPr>
                <w:rFonts w:ascii="Arial" w:hAnsi="Arial" w:cs="Arial"/>
              </w:rPr>
            </w:pPr>
            <w:r w:rsidRPr="00CD03C8">
              <w:rPr>
                <w:rFonts w:ascii="Arial" w:hAnsi="Arial" w:cs="Arial"/>
                <w:b/>
                <w:bCs/>
              </w:rPr>
              <w:t>A</w:t>
            </w:r>
            <w:r w:rsidR="001773CF">
              <w:rPr>
                <w:rFonts w:ascii="Arial" w:hAnsi="Arial" w:cs="Arial"/>
                <w:b/>
                <w:bCs/>
              </w:rPr>
              <w:t>ctivity 8</w:t>
            </w:r>
            <w:r w:rsidRPr="00CD03C8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Student performance</w:t>
            </w:r>
            <w:r w:rsidR="001773CF">
              <w:rPr>
                <w:rFonts w:ascii="Arial" w:hAnsi="Arial" w:cs="Arial"/>
              </w:rPr>
              <w:t xml:space="preserve"> scenarios</w:t>
            </w:r>
          </w:p>
        </w:tc>
        <w:tc>
          <w:tcPr>
            <w:tcW w:w="3776" w:type="dxa"/>
          </w:tcPr>
          <w:p w14:paraId="77DC38E5" w14:textId="77777777" w:rsidR="00A40083" w:rsidRDefault="00A40083" w:rsidP="00A400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key part of the supervisor role.</w:t>
            </w:r>
          </w:p>
          <w:p w14:paraId="39DC95C2" w14:textId="567F9204" w:rsidR="00752870" w:rsidRPr="00B7491E" w:rsidRDefault="00A40083" w:rsidP="00A400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groups, to include time for feedback</w:t>
            </w:r>
          </w:p>
        </w:tc>
      </w:tr>
      <w:tr w:rsidR="00752870" w:rsidRPr="00B7491E" w14:paraId="4C7FD615" w14:textId="77777777" w:rsidTr="007D7F8A">
        <w:tc>
          <w:tcPr>
            <w:tcW w:w="1555" w:type="dxa"/>
          </w:tcPr>
          <w:p w14:paraId="67424466" w14:textId="77777777" w:rsidR="00752870" w:rsidRDefault="00ED1DC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mins</w:t>
            </w:r>
            <w:r w:rsidR="00DA189A">
              <w:rPr>
                <w:rFonts w:ascii="Arial" w:hAnsi="Arial" w:cs="Arial"/>
              </w:rPr>
              <w:t xml:space="preserve"> / </w:t>
            </w:r>
          </w:p>
          <w:p w14:paraId="271A5C41" w14:textId="5BADF931" w:rsidR="00DA189A" w:rsidRPr="00B7491E" w:rsidRDefault="00DA189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8D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 mins</w:t>
            </w:r>
          </w:p>
        </w:tc>
        <w:tc>
          <w:tcPr>
            <w:tcW w:w="1134" w:type="dxa"/>
          </w:tcPr>
          <w:p w14:paraId="3951E362" w14:textId="11EE5FB9" w:rsidR="00752870" w:rsidRPr="00B7491E" w:rsidRDefault="000118D3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773CF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</w:tcPr>
          <w:p w14:paraId="158D022B" w14:textId="79677853" w:rsidR="00752870" w:rsidRPr="00B7491E" w:rsidRDefault="008D23FC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</w:t>
            </w:r>
          </w:p>
        </w:tc>
        <w:tc>
          <w:tcPr>
            <w:tcW w:w="3776" w:type="dxa"/>
          </w:tcPr>
          <w:p w14:paraId="5D98DDBF" w14:textId="712D9389" w:rsidR="00752870" w:rsidRPr="00B7491E" w:rsidRDefault="008D23FC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reminder of key areas</w:t>
            </w:r>
          </w:p>
        </w:tc>
      </w:tr>
      <w:tr w:rsidR="00752870" w:rsidRPr="00B7491E" w14:paraId="318C9EE8" w14:textId="77777777" w:rsidTr="007D7F8A">
        <w:tc>
          <w:tcPr>
            <w:tcW w:w="1555" w:type="dxa"/>
          </w:tcPr>
          <w:p w14:paraId="7CDB4E40" w14:textId="77777777" w:rsidR="00752870" w:rsidRDefault="00ED1DC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  <w:r w:rsidR="00DA189A">
              <w:rPr>
                <w:rFonts w:ascii="Arial" w:hAnsi="Arial" w:cs="Arial"/>
              </w:rPr>
              <w:t xml:space="preserve"> / </w:t>
            </w:r>
          </w:p>
          <w:p w14:paraId="5F44BA78" w14:textId="5D0D6981" w:rsidR="00DA189A" w:rsidRPr="00B7491E" w:rsidRDefault="00DA189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50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 mins</w:t>
            </w:r>
          </w:p>
        </w:tc>
        <w:tc>
          <w:tcPr>
            <w:tcW w:w="1134" w:type="dxa"/>
          </w:tcPr>
          <w:p w14:paraId="6AB27B70" w14:textId="2085AF19" w:rsidR="00752870" w:rsidRPr="00B7491E" w:rsidRDefault="00ED1DC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D23F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5C365C77" w14:textId="7685689F" w:rsidR="00752870" w:rsidRPr="00B7491E" w:rsidRDefault="008D23FC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Concerns</w:t>
            </w:r>
          </w:p>
        </w:tc>
        <w:tc>
          <w:tcPr>
            <w:tcW w:w="3776" w:type="dxa"/>
          </w:tcPr>
          <w:p w14:paraId="2C8626D6" w14:textId="2841CC96" w:rsidR="00752870" w:rsidRPr="00B7491E" w:rsidRDefault="00ED1DCF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D23FC">
              <w:rPr>
                <w:rFonts w:ascii="Arial" w:hAnsi="Arial" w:cs="Arial"/>
              </w:rPr>
              <w:t>n important part of the PS role</w:t>
            </w:r>
          </w:p>
        </w:tc>
      </w:tr>
      <w:tr w:rsidR="00752870" w:rsidRPr="00B7491E" w14:paraId="4D448F25" w14:textId="77777777" w:rsidTr="007D7F8A">
        <w:tc>
          <w:tcPr>
            <w:tcW w:w="1555" w:type="dxa"/>
          </w:tcPr>
          <w:p w14:paraId="7AB908D6" w14:textId="65DE30EA" w:rsidR="00752870" w:rsidRPr="00B7491E" w:rsidRDefault="00752870" w:rsidP="00B565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9502CA" w14:textId="17984AF8" w:rsidR="00752870" w:rsidRPr="00B7491E" w:rsidRDefault="008D23FC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551" w:type="dxa"/>
          </w:tcPr>
          <w:p w14:paraId="1A98BB67" w14:textId="4267C1BF" w:rsidR="00752870" w:rsidRPr="00B7491E" w:rsidRDefault="00BD29B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</w:tc>
        <w:tc>
          <w:tcPr>
            <w:tcW w:w="3776" w:type="dxa"/>
          </w:tcPr>
          <w:p w14:paraId="705A24D9" w14:textId="33E77824" w:rsidR="00752870" w:rsidRPr="00B7491E" w:rsidRDefault="00752870" w:rsidP="00B565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29BA" w:rsidRPr="00B7491E" w14:paraId="44624D33" w14:textId="77777777" w:rsidTr="007D7F8A">
        <w:tc>
          <w:tcPr>
            <w:tcW w:w="1555" w:type="dxa"/>
          </w:tcPr>
          <w:p w14:paraId="0B0B822F" w14:textId="755AF7E2" w:rsidR="00BD29BA" w:rsidRDefault="00396070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mins/</w:t>
            </w:r>
          </w:p>
          <w:p w14:paraId="545A5683" w14:textId="3FB6F502" w:rsidR="00396070" w:rsidRDefault="00396070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mins</w:t>
            </w:r>
          </w:p>
        </w:tc>
        <w:tc>
          <w:tcPr>
            <w:tcW w:w="1134" w:type="dxa"/>
          </w:tcPr>
          <w:p w14:paraId="28B5C040" w14:textId="0AC1D20C" w:rsidR="00BD29BA" w:rsidRDefault="00BD29B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 </w:t>
            </w:r>
          </w:p>
        </w:tc>
        <w:tc>
          <w:tcPr>
            <w:tcW w:w="2551" w:type="dxa"/>
          </w:tcPr>
          <w:p w14:paraId="5F9D16DD" w14:textId="762D3A2C" w:rsidR="00BD29BA" w:rsidRDefault="00BD29BA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Next</w:t>
            </w:r>
          </w:p>
        </w:tc>
        <w:tc>
          <w:tcPr>
            <w:tcW w:w="3776" w:type="dxa"/>
          </w:tcPr>
          <w:p w14:paraId="2882FE4B" w14:textId="62B33241" w:rsidR="00BD29BA" w:rsidRPr="00B7491E" w:rsidRDefault="00396070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key principles/ reminders</w:t>
            </w:r>
          </w:p>
        </w:tc>
      </w:tr>
      <w:tr w:rsidR="00752870" w:rsidRPr="00B7491E" w14:paraId="4544960E" w14:textId="77777777" w:rsidTr="007D7F8A">
        <w:tc>
          <w:tcPr>
            <w:tcW w:w="1555" w:type="dxa"/>
          </w:tcPr>
          <w:p w14:paraId="5A345116" w14:textId="61D9120A" w:rsidR="00752870" w:rsidRPr="00B7491E" w:rsidRDefault="00C15186" w:rsidP="00B565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Minutes</w:t>
            </w:r>
          </w:p>
        </w:tc>
        <w:tc>
          <w:tcPr>
            <w:tcW w:w="1134" w:type="dxa"/>
          </w:tcPr>
          <w:p w14:paraId="2417A03F" w14:textId="77777777" w:rsidR="00752870" w:rsidRPr="00B7491E" w:rsidRDefault="00752870" w:rsidP="00B565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96B4FE7" w14:textId="77777777" w:rsidR="00752870" w:rsidRPr="00B7491E" w:rsidRDefault="00752870" w:rsidP="00B565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4E5218A" w14:textId="77777777" w:rsidR="00752870" w:rsidRPr="00B7491E" w:rsidRDefault="00752870" w:rsidP="00B565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52870" w:rsidRPr="00B7491E" w14:paraId="5309EC15" w14:textId="77777777" w:rsidTr="007D7F8A">
        <w:tc>
          <w:tcPr>
            <w:tcW w:w="1555" w:type="dxa"/>
          </w:tcPr>
          <w:p w14:paraId="733D78A4" w14:textId="77777777" w:rsidR="00752870" w:rsidRPr="00B7491E" w:rsidRDefault="00752870" w:rsidP="00B565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4A1874" w14:textId="77777777" w:rsidR="00752870" w:rsidRPr="00B7491E" w:rsidRDefault="00752870" w:rsidP="00B565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D98CAC4" w14:textId="77777777" w:rsidR="00752870" w:rsidRPr="00B7491E" w:rsidRDefault="00752870" w:rsidP="00B565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9A7BCFD" w14:textId="77777777" w:rsidR="00752870" w:rsidRPr="00B7491E" w:rsidRDefault="00752870" w:rsidP="00B565E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72A6B44" w14:textId="77777777" w:rsidR="00752870" w:rsidRDefault="00752870"/>
    <w:p w14:paraId="6CD6BEF3" w14:textId="77777777" w:rsidR="00752870" w:rsidRDefault="00752870"/>
    <w:p w14:paraId="0FBED251" w14:textId="77777777" w:rsidR="00752870" w:rsidRDefault="00752870"/>
    <w:sectPr w:rsidR="007528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ACB8" w14:textId="77777777" w:rsidR="007E3949" w:rsidRDefault="007E3949" w:rsidP="000C37E8">
      <w:pPr>
        <w:spacing w:after="0" w:line="240" w:lineRule="auto"/>
      </w:pPr>
      <w:r>
        <w:separator/>
      </w:r>
    </w:p>
  </w:endnote>
  <w:endnote w:type="continuationSeparator" w:id="0">
    <w:p w14:paraId="4EE462F4" w14:textId="77777777" w:rsidR="007E3949" w:rsidRDefault="007E3949" w:rsidP="000C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B319" w14:textId="77777777" w:rsidR="007E3949" w:rsidRDefault="007E3949" w:rsidP="000C37E8">
      <w:pPr>
        <w:spacing w:after="0" w:line="240" w:lineRule="auto"/>
      </w:pPr>
      <w:r>
        <w:separator/>
      </w:r>
    </w:p>
  </w:footnote>
  <w:footnote w:type="continuationSeparator" w:id="0">
    <w:p w14:paraId="232D7E6B" w14:textId="77777777" w:rsidR="007E3949" w:rsidRDefault="007E3949" w:rsidP="000C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F164" w14:textId="42D8A392" w:rsidR="000C37E8" w:rsidRDefault="000C37E8" w:rsidP="000C37E8">
    <w:pPr>
      <w:jc w:val="center"/>
      <w:rPr>
        <w:rFonts w:ascii="Arial" w:hAnsi="Arial" w:cs="Arial"/>
        <w:b/>
        <w:bCs/>
        <w:color w:val="4C94D8" w:themeColor="text2" w:themeTint="80"/>
        <w:sz w:val="40"/>
        <w:szCs w:val="40"/>
      </w:rPr>
    </w:pPr>
    <w:r w:rsidRPr="00D6592F">
      <w:rPr>
        <w:rFonts w:ascii="Arial" w:hAnsi="Arial" w:cs="Arial"/>
        <w:b/>
        <w:bCs/>
        <w:color w:val="4C94D8" w:themeColor="text2" w:themeTint="80"/>
        <w:sz w:val="40"/>
        <w:szCs w:val="40"/>
      </w:rPr>
      <w:t>Practice Supervisor</w:t>
    </w:r>
    <w:r w:rsidR="00FC3742">
      <w:rPr>
        <w:rFonts w:ascii="Arial" w:hAnsi="Arial" w:cs="Arial"/>
        <w:b/>
        <w:bCs/>
        <w:color w:val="4C94D8" w:themeColor="text2" w:themeTint="80"/>
        <w:sz w:val="40"/>
        <w:szCs w:val="40"/>
      </w:rPr>
      <w:t xml:space="preserve"> Preparation</w:t>
    </w:r>
    <w:r w:rsidRPr="00D6592F">
      <w:rPr>
        <w:rFonts w:ascii="Arial" w:hAnsi="Arial" w:cs="Arial"/>
        <w:b/>
        <w:bCs/>
        <w:color w:val="4C94D8" w:themeColor="text2" w:themeTint="80"/>
        <w:sz w:val="40"/>
        <w:szCs w:val="40"/>
      </w:rPr>
      <w:t xml:space="preserve"> Workshop</w:t>
    </w:r>
  </w:p>
  <w:p w14:paraId="60CC83F9" w14:textId="6DBBB80D" w:rsidR="000C37E8" w:rsidRPr="00D92B6F" w:rsidRDefault="000C37E8" w:rsidP="00D92B6F">
    <w:pPr>
      <w:jc w:val="center"/>
      <w:rPr>
        <w:rFonts w:ascii="Arial" w:hAnsi="Arial" w:cs="Arial"/>
        <w:b/>
        <w:bCs/>
        <w:color w:val="4C94D8" w:themeColor="text2" w:themeTint="80"/>
        <w:sz w:val="40"/>
        <w:szCs w:val="40"/>
      </w:rPr>
    </w:pPr>
    <w:r>
      <w:rPr>
        <w:rFonts w:ascii="Arial" w:hAnsi="Arial" w:cs="Arial"/>
        <w:b/>
        <w:bCs/>
        <w:color w:val="4C94D8" w:themeColor="text2" w:themeTint="80"/>
        <w:sz w:val="40"/>
        <w:szCs w:val="40"/>
      </w:rPr>
      <w:t>Lesson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70"/>
    <w:rsid w:val="000118D3"/>
    <w:rsid w:val="00012C8B"/>
    <w:rsid w:val="00013581"/>
    <w:rsid w:val="00016B30"/>
    <w:rsid w:val="00056F8C"/>
    <w:rsid w:val="000875E8"/>
    <w:rsid w:val="000C37E8"/>
    <w:rsid w:val="000F23F1"/>
    <w:rsid w:val="001255F8"/>
    <w:rsid w:val="001773CF"/>
    <w:rsid w:val="00182729"/>
    <w:rsid w:val="001D26D5"/>
    <w:rsid w:val="00212855"/>
    <w:rsid w:val="00215A9B"/>
    <w:rsid w:val="002310AE"/>
    <w:rsid w:val="002712CB"/>
    <w:rsid w:val="002B3654"/>
    <w:rsid w:val="002E00DF"/>
    <w:rsid w:val="002E07CD"/>
    <w:rsid w:val="003105B3"/>
    <w:rsid w:val="00371773"/>
    <w:rsid w:val="00390E94"/>
    <w:rsid w:val="00396070"/>
    <w:rsid w:val="003B4008"/>
    <w:rsid w:val="003C18CB"/>
    <w:rsid w:val="003F30F3"/>
    <w:rsid w:val="00464ADB"/>
    <w:rsid w:val="004A5281"/>
    <w:rsid w:val="004A5766"/>
    <w:rsid w:val="004B3915"/>
    <w:rsid w:val="004B69AA"/>
    <w:rsid w:val="004D5EA9"/>
    <w:rsid w:val="004D6B83"/>
    <w:rsid w:val="004E619E"/>
    <w:rsid w:val="004F7FC1"/>
    <w:rsid w:val="00515DF9"/>
    <w:rsid w:val="00553567"/>
    <w:rsid w:val="00561B66"/>
    <w:rsid w:val="005839D9"/>
    <w:rsid w:val="00592D50"/>
    <w:rsid w:val="00593CB6"/>
    <w:rsid w:val="005A3D49"/>
    <w:rsid w:val="005A4CBC"/>
    <w:rsid w:val="005A63B7"/>
    <w:rsid w:val="005B0865"/>
    <w:rsid w:val="005B7F86"/>
    <w:rsid w:val="005C5E90"/>
    <w:rsid w:val="005E062E"/>
    <w:rsid w:val="00630664"/>
    <w:rsid w:val="00633A0C"/>
    <w:rsid w:val="00644857"/>
    <w:rsid w:val="00665A98"/>
    <w:rsid w:val="006739C3"/>
    <w:rsid w:val="00676C13"/>
    <w:rsid w:val="00690970"/>
    <w:rsid w:val="006962D1"/>
    <w:rsid w:val="006B2220"/>
    <w:rsid w:val="006B6B5C"/>
    <w:rsid w:val="006B7508"/>
    <w:rsid w:val="006D69D0"/>
    <w:rsid w:val="006F5227"/>
    <w:rsid w:val="0070455D"/>
    <w:rsid w:val="00716C3D"/>
    <w:rsid w:val="00725019"/>
    <w:rsid w:val="00752870"/>
    <w:rsid w:val="00754653"/>
    <w:rsid w:val="00756C0F"/>
    <w:rsid w:val="007B324D"/>
    <w:rsid w:val="007C2101"/>
    <w:rsid w:val="007D7F8A"/>
    <w:rsid w:val="007E3949"/>
    <w:rsid w:val="008809A6"/>
    <w:rsid w:val="008A00C9"/>
    <w:rsid w:val="008A4859"/>
    <w:rsid w:val="008D23FC"/>
    <w:rsid w:val="008E0727"/>
    <w:rsid w:val="008F3C68"/>
    <w:rsid w:val="008F5A81"/>
    <w:rsid w:val="00907366"/>
    <w:rsid w:val="00907B22"/>
    <w:rsid w:val="009238EF"/>
    <w:rsid w:val="00925178"/>
    <w:rsid w:val="00935C89"/>
    <w:rsid w:val="00957F73"/>
    <w:rsid w:val="00963D47"/>
    <w:rsid w:val="00966819"/>
    <w:rsid w:val="00972B9F"/>
    <w:rsid w:val="009846FF"/>
    <w:rsid w:val="009C07CE"/>
    <w:rsid w:val="009C780E"/>
    <w:rsid w:val="009F6A3C"/>
    <w:rsid w:val="00A136F4"/>
    <w:rsid w:val="00A2591F"/>
    <w:rsid w:val="00A35011"/>
    <w:rsid w:val="00A40083"/>
    <w:rsid w:val="00A62137"/>
    <w:rsid w:val="00A7117D"/>
    <w:rsid w:val="00A7246F"/>
    <w:rsid w:val="00AE5560"/>
    <w:rsid w:val="00B21AFB"/>
    <w:rsid w:val="00B2365B"/>
    <w:rsid w:val="00B307B9"/>
    <w:rsid w:val="00B42BB4"/>
    <w:rsid w:val="00B47C26"/>
    <w:rsid w:val="00B53160"/>
    <w:rsid w:val="00B565E4"/>
    <w:rsid w:val="00B7491E"/>
    <w:rsid w:val="00B77331"/>
    <w:rsid w:val="00BA7B84"/>
    <w:rsid w:val="00BC3C5F"/>
    <w:rsid w:val="00BD29BA"/>
    <w:rsid w:val="00BD527A"/>
    <w:rsid w:val="00C00B4B"/>
    <w:rsid w:val="00C01FEF"/>
    <w:rsid w:val="00C0343C"/>
    <w:rsid w:val="00C15186"/>
    <w:rsid w:val="00C3554E"/>
    <w:rsid w:val="00C36744"/>
    <w:rsid w:val="00C43074"/>
    <w:rsid w:val="00C56CBE"/>
    <w:rsid w:val="00C92A07"/>
    <w:rsid w:val="00CA5F83"/>
    <w:rsid w:val="00CD03C8"/>
    <w:rsid w:val="00CE5661"/>
    <w:rsid w:val="00CF1D35"/>
    <w:rsid w:val="00D051AF"/>
    <w:rsid w:val="00D1166F"/>
    <w:rsid w:val="00D11D07"/>
    <w:rsid w:val="00D6592F"/>
    <w:rsid w:val="00D771FF"/>
    <w:rsid w:val="00D8208D"/>
    <w:rsid w:val="00D92B6F"/>
    <w:rsid w:val="00DA189A"/>
    <w:rsid w:val="00DB49BF"/>
    <w:rsid w:val="00DB60E9"/>
    <w:rsid w:val="00DF4179"/>
    <w:rsid w:val="00E209AB"/>
    <w:rsid w:val="00E53EA8"/>
    <w:rsid w:val="00E80868"/>
    <w:rsid w:val="00E93391"/>
    <w:rsid w:val="00EA30D1"/>
    <w:rsid w:val="00ED1DCF"/>
    <w:rsid w:val="00EE1DA2"/>
    <w:rsid w:val="00EF7F84"/>
    <w:rsid w:val="00F00EFB"/>
    <w:rsid w:val="00F07F41"/>
    <w:rsid w:val="00F2596E"/>
    <w:rsid w:val="00F44C18"/>
    <w:rsid w:val="00F6508E"/>
    <w:rsid w:val="00F74D3E"/>
    <w:rsid w:val="00F9628E"/>
    <w:rsid w:val="00FA495D"/>
    <w:rsid w:val="00FC3742"/>
    <w:rsid w:val="00FC5305"/>
    <w:rsid w:val="00FC6020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7800"/>
  <w15:chartTrackingRefBased/>
  <w15:docId w15:val="{0FB19E2C-4130-4965-9429-0D283C42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8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7E8"/>
  </w:style>
  <w:style w:type="paragraph" w:styleId="Footer">
    <w:name w:val="footer"/>
    <w:basedOn w:val="Normal"/>
    <w:link w:val="FooterChar"/>
    <w:uiPriority w:val="99"/>
    <w:unhideWhenUsed/>
    <w:rsid w:val="000C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Castleton</dc:creator>
  <cp:keywords/>
  <dc:description/>
  <cp:lastModifiedBy>Katherine Wilson</cp:lastModifiedBy>
  <cp:revision>3</cp:revision>
  <cp:lastPrinted>2025-03-26T12:46:00Z</cp:lastPrinted>
  <dcterms:created xsi:type="dcterms:W3CDTF">2025-03-26T13:51:00Z</dcterms:created>
  <dcterms:modified xsi:type="dcterms:W3CDTF">2025-03-26T13:52:00Z</dcterms:modified>
</cp:coreProperties>
</file>